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7D" w:rsidRPr="00A814A1" w:rsidRDefault="00E75453" w:rsidP="0006199B">
      <w:pPr>
        <w:spacing w:after="0" w:line="240" w:lineRule="auto"/>
        <w:rPr>
          <w:rFonts w:ascii="Gibson" w:hAnsi="Gibson"/>
          <w:sz w:val="24"/>
        </w:rPr>
      </w:pPr>
      <w:r w:rsidRPr="00A814A1">
        <w:rPr>
          <w:rFonts w:ascii="Gibson" w:hAnsi="Gibson"/>
          <w:sz w:val="24"/>
        </w:rPr>
        <w:t>“</w:t>
      </w:r>
      <w:r w:rsidR="007E0861" w:rsidRPr="00A814A1">
        <w:rPr>
          <w:rFonts w:ascii="Gibson" w:hAnsi="Gibson"/>
          <w:sz w:val="24"/>
        </w:rPr>
        <w:t>I am prepared to die</w:t>
      </w:r>
      <w:r w:rsidRPr="00A814A1">
        <w:rPr>
          <w:rFonts w:ascii="Gibson" w:hAnsi="Gibson"/>
          <w:sz w:val="24"/>
        </w:rPr>
        <w:t xml:space="preserve">” </w:t>
      </w:r>
      <w:r w:rsidR="007E0861" w:rsidRPr="00A814A1">
        <w:rPr>
          <w:rFonts w:ascii="Gibson" w:hAnsi="Gibson"/>
          <w:sz w:val="24"/>
        </w:rPr>
        <w:t>speech</w:t>
      </w:r>
    </w:p>
    <w:p w:rsidR="0006199B" w:rsidRDefault="0006199B" w:rsidP="0006199B">
      <w:pPr>
        <w:spacing w:after="0" w:line="240" w:lineRule="auto"/>
        <w:rPr>
          <w:rFonts w:ascii="Gibson" w:hAnsi="Gibson"/>
          <w:sz w:val="24"/>
        </w:rPr>
      </w:pPr>
    </w:p>
    <w:p w:rsidR="00A75E7D" w:rsidRPr="00A814A1" w:rsidRDefault="007E0861" w:rsidP="0006199B">
      <w:pPr>
        <w:spacing w:after="0" w:line="240" w:lineRule="auto"/>
        <w:rPr>
          <w:rFonts w:ascii="Gibson" w:hAnsi="Gibson"/>
          <w:sz w:val="24"/>
        </w:rPr>
      </w:pPr>
      <w:r w:rsidRPr="00A814A1">
        <w:rPr>
          <w:rFonts w:ascii="Gibson" w:hAnsi="Gibson"/>
          <w:sz w:val="24"/>
        </w:rPr>
        <w:t>20 April 1964, South Africa in Pretoria</w:t>
      </w:r>
    </w:p>
    <w:p w:rsidR="0006199B" w:rsidRDefault="0006199B" w:rsidP="0006199B">
      <w:pPr>
        <w:spacing w:after="0" w:line="240" w:lineRule="auto"/>
        <w:rPr>
          <w:rFonts w:ascii="Gibson" w:hAnsi="Gibson"/>
          <w:sz w:val="24"/>
        </w:rPr>
      </w:pPr>
    </w:p>
    <w:p w:rsidR="00A75E7D" w:rsidRPr="00A814A1" w:rsidRDefault="007D0379" w:rsidP="0006199B">
      <w:pPr>
        <w:spacing w:after="0" w:line="240" w:lineRule="auto"/>
        <w:rPr>
          <w:rFonts w:ascii="Gibson" w:hAnsi="Gibson"/>
          <w:sz w:val="24"/>
        </w:rPr>
      </w:pPr>
      <w:r w:rsidRPr="00A814A1">
        <w:rPr>
          <w:rFonts w:ascii="Gibson" w:hAnsi="Gibson"/>
          <w:sz w:val="24"/>
        </w:rPr>
        <w:t>Nelson Mandela:</w:t>
      </w:r>
    </w:p>
    <w:p w:rsidR="007E0861" w:rsidRPr="00A814A1" w:rsidRDefault="00170D06" w:rsidP="0006199B">
      <w:pPr>
        <w:spacing w:after="0" w:line="240" w:lineRule="auto"/>
        <w:rPr>
          <w:rFonts w:ascii="Gibson" w:hAnsi="Gibson"/>
          <w:sz w:val="24"/>
        </w:rPr>
      </w:pPr>
      <w:r w:rsidRPr="00A814A1">
        <w:rPr>
          <w:rFonts w:ascii="Gibson" w:hAnsi="Gibson"/>
          <w:sz w:val="24"/>
        </w:rPr>
        <w:t xml:space="preserve">Our fight is against real and not imaginary hardships. Or, to use the language of the state prosecutor, ‘so-called hardships’. </w:t>
      </w:r>
    </w:p>
    <w:p w:rsidR="00613680" w:rsidRDefault="00613680" w:rsidP="0006199B">
      <w:pPr>
        <w:spacing w:after="0" w:line="240" w:lineRule="auto"/>
        <w:rPr>
          <w:rFonts w:ascii="Gibson" w:hAnsi="Gibson"/>
          <w:sz w:val="24"/>
        </w:rPr>
      </w:pPr>
    </w:p>
    <w:p w:rsidR="00170D06" w:rsidRPr="00A814A1" w:rsidRDefault="00170D06" w:rsidP="0006199B">
      <w:pPr>
        <w:spacing w:after="0" w:line="240" w:lineRule="auto"/>
        <w:rPr>
          <w:rFonts w:ascii="Gibson" w:hAnsi="Gibson"/>
          <w:sz w:val="24"/>
        </w:rPr>
      </w:pPr>
      <w:bookmarkStart w:id="0" w:name="_GoBack"/>
      <w:bookmarkEnd w:id="0"/>
      <w:r w:rsidRPr="00A814A1">
        <w:rPr>
          <w:rFonts w:ascii="Gibson" w:hAnsi="Gibson"/>
          <w:sz w:val="24"/>
        </w:rPr>
        <w:t>South Africa is the richest country in Africa and could be one of the richest countries in the world. But it is a land of extremes and remarkable contrasts.</w:t>
      </w:r>
    </w:p>
    <w:sectPr w:rsidR="00170D06" w:rsidRPr="00A814A1" w:rsidSect="00DA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bs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70712"/>
    <w:rsid w:val="0006199B"/>
    <w:rsid w:val="00170D06"/>
    <w:rsid w:val="00613680"/>
    <w:rsid w:val="00670712"/>
    <w:rsid w:val="007D0379"/>
    <w:rsid w:val="007E0861"/>
    <w:rsid w:val="007E6626"/>
    <w:rsid w:val="00A75E7D"/>
    <w:rsid w:val="00A814A1"/>
    <w:rsid w:val="00DA123E"/>
    <w:rsid w:val="00E7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Public University System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Carolyn</dc:creator>
  <cp:lastModifiedBy>Lau, Carolyn</cp:lastModifiedBy>
  <cp:revision>9</cp:revision>
  <dcterms:created xsi:type="dcterms:W3CDTF">2015-12-03T19:19:00Z</dcterms:created>
  <dcterms:modified xsi:type="dcterms:W3CDTF">2015-12-18T20:10:00Z</dcterms:modified>
</cp:coreProperties>
</file>